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69" w:rsidRDefault="00907769" w:rsidP="00907769">
      <w:pPr>
        <w:pStyle w:val="NoSpacing"/>
      </w:pPr>
      <w:r>
        <w:rPr>
          <w:u w:val="single"/>
        </w:rPr>
        <w:t>Thomas SWANTON</w:t>
      </w:r>
      <w:r>
        <w:t xml:space="preserve">       (fl.1413)</w:t>
      </w:r>
    </w:p>
    <w:p w:rsidR="00907769" w:rsidRDefault="00907769" w:rsidP="00907769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</w:p>
    <w:p w:rsidR="00907769" w:rsidRDefault="00907769" w:rsidP="00907769">
      <w:pPr>
        <w:pStyle w:val="NoSpacing"/>
      </w:pPr>
    </w:p>
    <w:p w:rsidR="00907769" w:rsidRDefault="00907769" w:rsidP="00907769">
      <w:pPr>
        <w:pStyle w:val="NoSpacing"/>
      </w:pPr>
    </w:p>
    <w:p w:rsidR="0067695F" w:rsidRDefault="0067695F" w:rsidP="0067695F">
      <w:pPr>
        <w:pStyle w:val="NoSpacing"/>
      </w:pPr>
      <w:bookmarkStart w:id="0" w:name="_GoBack"/>
      <w:bookmarkEnd w:id="0"/>
      <w:r>
        <w:t xml:space="preserve">  6 Aug.1413</w:t>
      </w:r>
      <w:r>
        <w:tab/>
        <w:t xml:space="preserve">He was a witness when Thomas </w:t>
      </w:r>
      <w:proofErr w:type="spellStart"/>
      <w:r>
        <w:t>Yeldham</w:t>
      </w:r>
      <w:proofErr w:type="spellEnd"/>
      <w:r>
        <w:t xml:space="preserve"> of Bury(q.v.) granted</w:t>
      </w:r>
    </w:p>
    <w:p w:rsidR="0067695F" w:rsidRDefault="0067695F" w:rsidP="0067695F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grange with garden adjacent in the suburbs of Bury to</w:t>
      </w:r>
    </w:p>
    <w:p w:rsidR="0067695F" w:rsidRDefault="0067695F" w:rsidP="0067695F">
      <w:pPr>
        <w:pStyle w:val="NoSpacing"/>
      </w:pPr>
      <w:r>
        <w:tab/>
      </w:r>
      <w:r>
        <w:tab/>
        <w:t xml:space="preserve">Robert Brook of Bury, </w:t>
      </w:r>
      <w:proofErr w:type="gramStart"/>
      <w:r>
        <w:t>butcher(</w:t>
      </w:r>
      <w:proofErr w:type="gramEnd"/>
      <w:r>
        <w:t>q.v.).</w:t>
      </w:r>
    </w:p>
    <w:p w:rsidR="0067695F" w:rsidRDefault="0067695F" w:rsidP="0067695F">
      <w:pPr>
        <w:pStyle w:val="NoSpacing"/>
      </w:pPr>
      <w:r>
        <w:tab/>
      </w:r>
      <w:r>
        <w:tab/>
        <w:t>(</w:t>
      </w:r>
      <w:hyperlink r:id="rId7" w:history="1">
        <w:r w:rsidRPr="00273EDF">
          <w:rPr>
            <w:rStyle w:val="Hyperlink"/>
          </w:rPr>
          <w:t>www.nationalarchives.gov.uk.a2a</w:t>
        </w:r>
      </w:hyperlink>
      <w:r>
        <w:t xml:space="preserve">  ref.EL13/12/3)</w:t>
      </w:r>
    </w:p>
    <w:p w:rsidR="00907769" w:rsidRDefault="00907769" w:rsidP="00907769">
      <w:pPr>
        <w:pStyle w:val="NoSpacing"/>
      </w:pPr>
    </w:p>
    <w:p w:rsidR="00907769" w:rsidRDefault="00907769" w:rsidP="00907769">
      <w:pPr>
        <w:pStyle w:val="NoSpacing"/>
      </w:pPr>
    </w:p>
    <w:p w:rsidR="00907769" w:rsidRDefault="00907769" w:rsidP="00907769">
      <w:pPr>
        <w:pStyle w:val="NoSpacing"/>
      </w:pPr>
      <w:r>
        <w:t>5 September 2012</w:t>
      </w:r>
    </w:p>
    <w:p w:rsidR="00BA4020" w:rsidRPr="00186E49" w:rsidRDefault="0067695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769" w:rsidRDefault="00907769" w:rsidP="00552EBA">
      <w:r>
        <w:separator/>
      </w:r>
    </w:p>
  </w:endnote>
  <w:endnote w:type="continuationSeparator" w:id="0">
    <w:p w:rsidR="00907769" w:rsidRDefault="009077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695F">
      <w:rPr>
        <w:noProof/>
      </w:rPr>
      <w:t>02 May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769" w:rsidRDefault="00907769" w:rsidP="00552EBA">
      <w:r>
        <w:separator/>
      </w:r>
    </w:p>
  </w:footnote>
  <w:footnote w:type="continuationSeparator" w:id="0">
    <w:p w:rsidR="00907769" w:rsidRDefault="009077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695F"/>
    <w:rsid w:val="0090776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.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2012-09-10T20:08:00Z</dcterms:created>
  <dcterms:modified xsi:type="dcterms:W3CDTF">2015-05-02T13:04:00Z</dcterms:modified>
</cp:coreProperties>
</file>